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5AA95CB" w:rsidR="00F33D3D" w:rsidRPr="00BC6521" w:rsidRDefault="00F33D3D" w:rsidP="00DF1BD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BC6521">
              <w:rPr>
                <w:rFonts w:ascii="Calibri" w:hAnsi="Calibri"/>
                <w:b/>
                <w:sz w:val="20"/>
                <w:szCs w:val="20"/>
                <w:lang w:val="sr-Cyrl-RS"/>
              </w:rPr>
              <w:t>3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C6521" w:rsidRPr="00DF1BD9">
              <w:rPr>
                <w:rFonts w:ascii="Calibri" w:hAnsi="Calibr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</w:p>
        </w:tc>
        <w:tc>
          <w:tcPr>
            <w:tcW w:w="5101" w:type="dxa"/>
          </w:tcPr>
          <w:p w14:paraId="091AB1FE" w14:textId="7F2F9351" w:rsidR="00F33D3D" w:rsidRPr="00DF1BD9" w:rsidRDefault="00F33D3D" w:rsidP="00053E80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BC65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BC65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2.</w:t>
            </w:r>
            <w:r w:rsidR="00DF1BD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BC6521" w:rsidRPr="00BC65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Унапређен систем интегралног управљањa отпадом до </w:t>
            </w:r>
            <w:r w:rsidR="00053E8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BC6521" w:rsidRPr="00BC65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053E8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BC6521" w:rsidRPr="00BC65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33700E0" w:rsidR="008C616E" w:rsidRPr="004872A0" w:rsidRDefault="00F33D3D" w:rsidP="00BC652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BC652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BC6521" w:rsidRPr="00BC652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3.2.1 </w:t>
            </w:r>
            <w:r w:rsidR="00DF1BD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</w:t>
            </w:r>
            <w:r w:rsidR="00DF1BD9" w:rsidRPr="00BC652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обољшање система прикупљања отпадa и јачање свијести грађана</w:t>
            </w:r>
          </w:p>
          <w:p w14:paraId="71E05F60" w14:textId="2D93652F" w:rsidR="00F33D3D" w:rsidRPr="00DF1BD9" w:rsidRDefault="008C616E" w:rsidP="00BC652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DF1BD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. </w:t>
            </w:r>
            <w:r w:rsidR="00BC6521" w:rsidRPr="00BC652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П. 3.2.1.2. Унапређење постојећег система прикупљања комуналног отпада у урбаном и руралном подручју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06D25501" w:rsidR="00F33D3D" w:rsidRPr="004872A0" w:rsidRDefault="004872A0" w:rsidP="00DF1B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Постојећи систем прику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љања комуналног отпада је функционалан и обезбјеђује задовољавајући ниво јавне хигијене 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у урбаном и руралним просторима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Бања Луке. Покривенос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је такође задовљавјућа. Основни недостатак постојећег система је  што не подрезумјева примарну сел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кцију отпада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>Ув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ођењем примарне сел</w:t>
            </w:r>
            <w:r w:rsidR="00C60BAE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bookmarkStart w:id="0" w:name="_GoBack"/>
            <w:bookmarkEnd w:id="0"/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кције отпада 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>отворило би се ново поглавње у области јавне хигијене Града Бања Луке.  Због тога је Граду Бања Лука неопходан свеобухватни програм са системски рјешењем сел</w:t>
            </w:r>
            <w:r w:rsidR="00C60BAE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>ктивног прикупљања отпада. Потпуни прелазак на примарну сел</w:t>
            </w:r>
            <w:r w:rsidR="00C60BAE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>кцију отпада је дуготрајн процес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 xml:space="preserve"> те је због тога неопходно  одржавати функционалним </w:t>
            </w:r>
            <w:r w:rsidR="00C60BAE"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="00522BD4">
              <w:rPr>
                <w:rFonts w:ascii="Calibri" w:hAnsi="Calibri"/>
                <w:sz w:val="20"/>
                <w:szCs w:val="20"/>
                <w:lang w:val="sr-Cyrl-RS"/>
              </w:rPr>
              <w:t xml:space="preserve"> постојећи систем.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2269749B" w:rsidR="00F33D3D" w:rsidRPr="00DF1BD9" w:rsidRDefault="00DF1BD9" w:rsidP="00DF1BD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Уна</w:t>
            </w:r>
            <w:r w:rsidR="00B05463"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пређење постојећег система</w:t>
            </w:r>
            <w:r w:rsidR="00EC5DD8"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B05463"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прикупљања комуналног отпада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49829AF" w:rsidR="00F33D3D" w:rsidRPr="00DF1BD9" w:rsidRDefault="00B05463" w:rsidP="00DF1BD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Бања Луке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23BFC7D0" w:rsidR="00F33D3D" w:rsidRPr="00DF1BD9" w:rsidRDefault="00B05463" w:rsidP="00DF1BD9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>Израђен свеобухватан програм са системским рјешењима  примарне сел</w:t>
            </w:r>
            <w:r w:rsidR="009A205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кције отпада и разрађеним планом активности  уз  одржавање постојећег систам функционалним 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FF98F9D" w14:textId="77777777" w:rsidR="00F33D3D" w:rsidRPr="00DF1BD9" w:rsidRDefault="00B05463" w:rsidP="00DF1BD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Уведен систем селктивног прикупљања отпада на мјесту његовог настанка.</w:t>
            </w:r>
          </w:p>
          <w:p w14:paraId="32A13920" w14:textId="491DBA69" w:rsidR="00B05463" w:rsidRPr="00DF1BD9" w:rsidRDefault="00B05463" w:rsidP="00DF1BD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20% </w:t>
            </w:r>
            <w:r w:rsidR="00EC5DD8"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становништва  укљ</w:t>
            </w:r>
            <w:r w:rsidRPr="00DF1BD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учено у овај систем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0CE22E0E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CF0CC0B" w14:textId="606BD463" w:rsidR="00F33D3D" w:rsidRPr="00966ED7" w:rsidRDefault="00B05463" w:rsidP="00DF1BD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Израда  програма примарне сел</w:t>
            </w:r>
            <w:r w:rsidR="009A205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кције отпада за Град Бања Луку</w:t>
            </w:r>
          </w:p>
          <w:p w14:paraId="0989F755" w14:textId="4998946C" w:rsidR="00B05463" w:rsidRPr="00966ED7" w:rsidRDefault="00B05463" w:rsidP="00DF1BD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Наба</w:t>
            </w:r>
            <w:r w:rsidR="009A205D">
              <w:rPr>
                <w:rFonts w:ascii="Calibri" w:hAnsi="Calibri"/>
                <w:sz w:val="20"/>
                <w:szCs w:val="20"/>
                <w:lang w:val="sr-Cyrl-RS"/>
              </w:rPr>
              <w:t>вка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посуда за сел</w:t>
            </w:r>
            <w:r w:rsidR="009A205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ктивно прикупљање</w:t>
            </w:r>
          </w:p>
          <w:p w14:paraId="76A97F96" w14:textId="20D682FC" w:rsidR="00B05463" w:rsidRPr="00B05463" w:rsidRDefault="00DF1BD9" w:rsidP="00DF1BD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Одржавање постојећег сис</w:t>
            </w:r>
            <w:r w:rsidR="00B05463" w:rsidRPr="00966ED7">
              <w:rPr>
                <w:rFonts w:ascii="Calibri" w:hAnsi="Calibri"/>
                <w:sz w:val="20"/>
                <w:szCs w:val="20"/>
                <w:lang w:val="sr-Cyrl-RS"/>
              </w:rPr>
              <w:t>тема у функцији такође кро</w:t>
            </w:r>
            <w:r w:rsidR="009A205D">
              <w:rPr>
                <w:rFonts w:ascii="Calibri" w:hAnsi="Calibri"/>
                <w:sz w:val="20"/>
                <w:szCs w:val="20"/>
                <w:lang w:val="sr-Cyrl-RS"/>
              </w:rPr>
              <w:t>з</w:t>
            </w:r>
            <w:r w:rsidR="00B05463" w:rsidRPr="00966ED7">
              <w:rPr>
                <w:rFonts w:ascii="Calibri" w:hAnsi="Calibri"/>
                <w:sz w:val="20"/>
                <w:szCs w:val="20"/>
                <w:lang w:val="sr-Cyrl-RS"/>
              </w:rPr>
              <w:t xml:space="preserve"> набавку посуда и др. активности 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C6F1BEC" w:rsidR="00F33D3D" w:rsidRPr="00B92F69" w:rsidRDefault="00DF1BD9" w:rsidP="00053E8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BC6521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до</w:t>
            </w:r>
            <w:r w:rsidR="00D00A5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53E80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D00A5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053E80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98C0BE1" w:rsidR="00EB1C5B" w:rsidRPr="00D00A5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053E80">
              <w:rPr>
                <w:rFonts w:ascii="Calibri" w:hAnsi="Calibri"/>
                <w:sz w:val="20"/>
                <w:szCs w:val="20"/>
                <w:lang w:val="sr-Cyrl-RS"/>
              </w:rPr>
              <w:t>7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00.000,00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EF6F560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053E80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00.000,00                2021: 150.000,00</w:t>
            </w:r>
          </w:p>
          <w:p w14:paraId="68378C6A" w14:textId="41D6E5D9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  100.000,00               2022: 150.000,00</w:t>
            </w:r>
          </w:p>
          <w:p w14:paraId="0EEEE6E7" w14:textId="385035D7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 100. 000,00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1332A4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__%</w:t>
            </w:r>
          </w:p>
          <w:p w14:paraId="21490175" w14:textId="77777777" w:rsidR="00DF1BD9" w:rsidRDefault="00EB1C5B" w:rsidP="00DF1B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__%</w:t>
            </w:r>
            <w:r w:rsidR="00BC652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 (Фонд за заштиту животне средине и ЕЕ РС и др.)</w:t>
            </w:r>
          </w:p>
          <w:p w14:paraId="4EAE9641" w14:textId="08C9AF2A" w:rsidR="00966ED7" w:rsidRPr="00B92F69" w:rsidRDefault="00EB1C5B" w:rsidP="00DF1B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966ED7">
              <w:rPr>
                <w:rFonts w:ascii="Calibri" w:hAnsi="Calibri"/>
                <w:sz w:val="20"/>
                <w:szCs w:val="20"/>
                <w:lang w:val="sr-Cyrl-RS"/>
              </w:rPr>
              <w:t>_______</w:t>
            </w:r>
          </w:p>
        </w:tc>
      </w:tr>
      <w:tr w:rsidR="00B92F69" w:rsidRPr="00B92F69" w14:paraId="0524B5EE" w14:textId="77777777" w:rsidTr="00DF1BD9">
        <w:trPr>
          <w:trHeight w:val="13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DF1BD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D983D3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8ABEBEB" w14:textId="72FC5A6E" w:rsidR="00D00A55" w:rsidRPr="00966ED7" w:rsidRDefault="00D00A55" w:rsidP="00DF1BD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Свијест  и опредељеност грађана да  активн</w:t>
            </w:r>
            <w:r w:rsidR="00DF1BD9">
              <w:rPr>
                <w:rFonts w:ascii="Calibri" w:hAnsi="Calibri"/>
                <w:sz w:val="20"/>
                <w:szCs w:val="20"/>
                <w:lang w:val="sr-Cyrl-RS"/>
              </w:rPr>
              <w:t>о сарађују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 xml:space="preserve"> на увођењу примарне селкције отпада </w:t>
            </w:r>
          </w:p>
          <w:p w14:paraId="002ADD78" w14:textId="77777777" w:rsidR="00D00A55" w:rsidRPr="00966ED7" w:rsidRDefault="00D00A55" w:rsidP="00DF1BD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 xml:space="preserve">Финасијска средства </w:t>
            </w:r>
          </w:p>
          <w:p w14:paraId="5705D0F4" w14:textId="53A96A6C" w:rsidR="00D00A55" w:rsidRPr="00966ED7" w:rsidRDefault="00D00A55" w:rsidP="00DF1BD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Сп</w:t>
            </w:r>
            <w:r w:rsidR="00944AC7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>емност и грађана и администрације да проведу  сист</w:t>
            </w:r>
            <w:r w:rsidR="00944AC7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966ED7">
              <w:rPr>
                <w:rFonts w:ascii="Calibri" w:hAnsi="Calibri"/>
                <w:sz w:val="20"/>
                <w:szCs w:val="20"/>
                <w:lang w:val="sr-Cyrl-RS"/>
              </w:rPr>
              <w:t xml:space="preserve">мска рјешења која воде увођењу  примарне селкције отпада </w:t>
            </w:r>
          </w:p>
          <w:p w14:paraId="1411ACF4" w14:textId="5E9718C5" w:rsidR="00D00A55" w:rsidRPr="00D00A55" w:rsidRDefault="00D00A55" w:rsidP="00DF1BD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7918EE" w14:textId="69078686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20F0EA62" w:rsidR="00EC5DD8" w:rsidRPr="00DF1BD9" w:rsidRDefault="00EC5DD8" w:rsidP="00DF1B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>Чистоћа АД</w:t>
            </w:r>
            <w:r w:rsidR="00DF1BD9" w:rsidRPr="00DF1BD9">
              <w:rPr>
                <w:rFonts w:ascii="Calibri" w:hAnsi="Calibri"/>
                <w:sz w:val="20"/>
                <w:szCs w:val="20"/>
                <w:lang w:val="sr-Cyrl-RS"/>
              </w:rPr>
              <w:t>, ДЕП-ОТ, грађани, привредници, д</w:t>
            </w: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>руге ЈУ</w:t>
            </w:r>
          </w:p>
        </w:tc>
        <w:tc>
          <w:tcPr>
            <w:tcW w:w="5101" w:type="dxa"/>
            <w:shd w:val="clear" w:color="auto" w:fill="FFFFFF" w:themeFill="background1"/>
          </w:tcPr>
          <w:p w14:paraId="5A15F6E8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1D08B4F" w:rsidR="00EC5DD8" w:rsidRPr="00DF1BD9" w:rsidRDefault="00EC5DD8" w:rsidP="00DF1B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DF1BD9" w:rsidRP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јељење за комуналне послове/Одјељење за комуналне послове, </w:t>
            </w:r>
            <w:r w:rsidRPr="00DF1BD9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комуналне полиције 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E69CC"/>
    <w:multiLevelType w:val="hybridMultilevel"/>
    <w:tmpl w:val="2EA279A4"/>
    <w:lvl w:ilvl="0" w:tplc="A7E6A812">
      <w:numFmt w:val="bullet"/>
      <w:lvlText w:val="•"/>
      <w:lvlJc w:val="left"/>
      <w:pPr>
        <w:ind w:left="392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" w15:restartNumberingAfterBreak="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75FF5"/>
    <w:multiLevelType w:val="hybridMultilevel"/>
    <w:tmpl w:val="E8140116"/>
    <w:lvl w:ilvl="0" w:tplc="A7E6A812">
      <w:numFmt w:val="bullet"/>
      <w:lvlText w:val="•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2631C"/>
    <w:multiLevelType w:val="hybridMultilevel"/>
    <w:tmpl w:val="C6F8A49A"/>
    <w:lvl w:ilvl="0" w:tplc="20BE6D40">
      <w:start w:val="3"/>
      <w:numFmt w:val="bullet"/>
      <w:lvlText w:val="-"/>
      <w:lvlJc w:val="left"/>
      <w:pPr>
        <w:ind w:left="717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5EAC2B36"/>
    <w:multiLevelType w:val="hybridMultilevel"/>
    <w:tmpl w:val="DE8AE75A"/>
    <w:lvl w:ilvl="0" w:tplc="A7E6A812">
      <w:numFmt w:val="bullet"/>
      <w:lvlText w:val="•"/>
      <w:lvlJc w:val="left"/>
      <w:pPr>
        <w:ind w:left="392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6AA32DBC"/>
    <w:multiLevelType w:val="hybridMultilevel"/>
    <w:tmpl w:val="A28081BC"/>
    <w:lvl w:ilvl="0" w:tplc="A7E6A812">
      <w:numFmt w:val="bullet"/>
      <w:lvlText w:val="•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D3D"/>
    <w:rsid w:val="00053E80"/>
    <w:rsid w:val="0017455E"/>
    <w:rsid w:val="00210281"/>
    <w:rsid w:val="002E081E"/>
    <w:rsid w:val="004872A0"/>
    <w:rsid w:val="00522BD4"/>
    <w:rsid w:val="006B359A"/>
    <w:rsid w:val="00896378"/>
    <w:rsid w:val="008C616E"/>
    <w:rsid w:val="00944AC7"/>
    <w:rsid w:val="00966ED7"/>
    <w:rsid w:val="009A205D"/>
    <w:rsid w:val="00B05463"/>
    <w:rsid w:val="00B85ADB"/>
    <w:rsid w:val="00B92F69"/>
    <w:rsid w:val="00BC6521"/>
    <w:rsid w:val="00BD0805"/>
    <w:rsid w:val="00C60BAE"/>
    <w:rsid w:val="00CC5D4F"/>
    <w:rsid w:val="00D00A55"/>
    <w:rsid w:val="00DD5C97"/>
    <w:rsid w:val="00DF1BD9"/>
    <w:rsid w:val="00E06CBA"/>
    <w:rsid w:val="00EB1C5B"/>
    <w:rsid w:val="00EC5DD8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Sanja Jovanović</cp:lastModifiedBy>
  <cp:revision>8</cp:revision>
  <dcterms:created xsi:type="dcterms:W3CDTF">2018-09-04T11:47:00Z</dcterms:created>
  <dcterms:modified xsi:type="dcterms:W3CDTF">2018-11-25T12:23:00Z</dcterms:modified>
</cp:coreProperties>
</file>